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0096A" w:rsidRPr="00D10C2D" w:rsidRDefault="00F0096A" w:rsidP="00F009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0096A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 xml:space="preserve">Cystoscopy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</w:t>
      </w:r>
      <w:r w:rsidRPr="00D10C2D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 xml:space="preserve">16/09/2024 09:47 AM </w:t>
      </w:r>
    </w:p>
    <w:p w:rsidR="00F0096A" w:rsidRDefault="00F0096A" w:rsidP="00F0096A">
      <w:pPr>
        <w:spacing w:after="0" w:line="240" w:lineRule="auto"/>
        <w:rPr>
          <w:rFonts w:ascii="*Calibri-6536-Identity-H" w:eastAsia="Times New Roman" w:hAnsi="*Calibri-6536-Identity-H" w:cs="Times New Roman"/>
          <w:color w:val="5C7078"/>
          <w:kern w:val="0"/>
          <w14:ligatures w14:val="none"/>
        </w:rPr>
      </w:pPr>
    </w:p>
    <w:p w:rsidR="00F0096A" w:rsidRPr="00F0096A" w:rsidRDefault="00F0096A" w:rsidP="00F009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0096A">
        <w:rPr>
          <w:rFonts w:ascii="*Calibri-6536-Identity-H" w:eastAsia="Times New Roman" w:hAnsi="*Calibri-6536-Identity-H" w:cs="Times New Roman"/>
          <w:color w:val="5C7078"/>
          <w:kern w:val="0"/>
          <w14:ligatures w14:val="none"/>
        </w:rPr>
        <w:t xml:space="preserve">Order: 81200114 </w:t>
      </w:r>
    </w:p>
    <w:p w:rsidR="00F0096A" w:rsidRDefault="00F0096A" w:rsidP="00F0096A">
      <w:pPr>
        <w:spacing w:after="0" w:line="240" w:lineRule="auto"/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</w:pPr>
    </w:p>
    <w:p w:rsidR="00F0096A" w:rsidRDefault="00F0096A" w:rsidP="00F0096A">
      <w:pPr>
        <w:spacing w:after="0" w:line="240" w:lineRule="auto"/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</w:pPr>
      <w:r w:rsidRPr="00D10C2D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 xml:space="preserve">Date/Time: 16/09/2024 09:35 AM </w:t>
      </w:r>
    </w:p>
    <w:p w:rsidR="00F0096A" w:rsidRDefault="00F0096A" w:rsidP="00F0096A">
      <w:pPr>
        <w:spacing w:after="0" w:line="240" w:lineRule="auto"/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</w:pPr>
    </w:p>
    <w:p w:rsidR="00F0096A" w:rsidRDefault="00F0096A" w:rsidP="00F0096A">
      <w:pPr>
        <w:spacing w:after="0" w:line="240" w:lineRule="auto"/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</w:pPr>
      <w:r w:rsidRPr="00F0096A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 xml:space="preserve">Reason for </w:t>
      </w:r>
      <w:r w:rsidRPr="00F0096A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>procedure:</w:t>
      </w:r>
      <w:r w:rsidRPr="00F0096A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F0096A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>Luts</w:t>
      </w:r>
      <w:proofErr w:type="spellEnd"/>
      <w:r w:rsidRPr="00F0096A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:rsidR="00F0096A" w:rsidRPr="00F0096A" w:rsidRDefault="00F0096A" w:rsidP="00F009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F0096A" w:rsidRDefault="00F0096A" w:rsidP="00F0096A">
      <w:pPr>
        <w:spacing w:after="0" w:line="240" w:lineRule="auto"/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</w:pPr>
      <w:r w:rsidRPr="00F0096A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 xml:space="preserve">Cystoscope used: Yes </w:t>
      </w:r>
    </w:p>
    <w:p w:rsidR="00F0096A" w:rsidRPr="00F0096A" w:rsidRDefault="00F0096A" w:rsidP="00F009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F0096A" w:rsidRDefault="00F0096A" w:rsidP="00F0096A">
      <w:pPr>
        <w:spacing w:after="0" w:line="240" w:lineRule="auto"/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</w:pPr>
      <w:r w:rsidRPr="00F0096A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 xml:space="preserve">Cystoscope type: Flexible </w:t>
      </w:r>
    </w:p>
    <w:p w:rsidR="00F0096A" w:rsidRPr="00F0096A" w:rsidRDefault="00F0096A" w:rsidP="00F009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F0096A" w:rsidRDefault="00F0096A" w:rsidP="00F0096A">
      <w:pPr>
        <w:spacing w:after="0" w:line="240" w:lineRule="auto"/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</w:pPr>
      <w:r w:rsidRPr="00F0096A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 xml:space="preserve">Wound </w:t>
      </w:r>
      <w:r w:rsidRPr="00F0096A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>Condition:</w:t>
      </w:r>
      <w:r w:rsidRPr="00F0096A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 xml:space="preserve"> Clean Contaminated </w:t>
      </w:r>
    </w:p>
    <w:p w:rsidR="00F0096A" w:rsidRPr="00F0096A" w:rsidRDefault="00F0096A" w:rsidP="00F009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F0096A" w:rsidRPr="00F0096A" w:rsidRDefault="00F0096A" w:rsidP="00F009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0096A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 xml:space="preserve">Topical anesthesia used: Yes </w:t>
      </w:r>
    </w:p>
    <w:p w:rsidR="00F0096A" w:rsidRDefault="00F0096A" w:rsidP="00F0096A">
      <w:pPr>
        <w:spacing w:after="0" w:line="240" w:lineRule="auto"/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</w:pPr>
      <w:r w:rsidRPr="00F0096A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 xml:space="preserve">Topical </w:t>
      </w:r>
      <w:r w:rsidRPr="00F0096A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>anesthesia:</w:t>
      </w:r>
      <w:r w:rsidRPr="00F0096A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 xml:space="preserve"> Lidocaine gel </w:t>
      </w:r>
    </w:p>
    <w:p w:rsidR="00F0096A" w:rsidRPr="00F0096A" w:rsidRDefault="00F0096A" w:rsidP="00F009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F0096A" w:rsidRPr="00F0096A" w:rsidRDefault="00F0096A" w:rsidP="00F009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0096A">
        <w:rPr>
          <w:rFonts w:ascii="*Courier New-6542-Identity-H" w:eastAsia="Times New Roman" w:hAnsi="*Courier New-6542-Identity-H" w:cs="Times New Roman"/>
          <w:b/>
          <w:bCs/>
          <w:color w:val="000000"/>
          <w:kern w:val="0"/>
          <w:sz w:val="20"/>
          <w:szCs w:val="20"/>
          <w14:ligatures w14:val="none"/>
        </w:rPr>
        <w:t>Findings</w:t>
      </w:r>
      <w:r w:rsidRPr="00F0096A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 xml:space="preserve">: Stricture bulbar urethra dilated and incomplete removal adenoma and bladder neck very tight </w:t>
      </w:r>
    </w:p>
    <w:p w:rsidR="00365723" w:rsidRDefault="00365723"/>
    <w:sectPr w:rsidR="003657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*Courier New-6542-Identity-H">
    <w:altName w:val="Cambria"/>
    <w:panose1 w:val="00000000000000000000"/>
    <w:charset w:val="00"/>
    <w:family w:val="roman"/>
    <w:notTrueType/>
    <w:pitch w:val="default"/>
  </w:font>
  <w:font w:name="*Calibri-6536-Identity-H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444F6"/>
    <w:multiLevelType w:val="multilevel"/>
    <w:tmpl w:val="C86447DE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  <w:szCs w:val="20"/>
      </w:rPr>
    </w:lvl>
  </w:abstractNum>
  <w:num w:numId="1" w16cid:durableId="955019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96A"/>
    <w:rsid w:val="00365723"/>
    <w:rsid w:val="00695BA9"/>
    <w:rsid w:val="00B7150F"/>
    <w:rsid w:val="00F0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4D80F"/>
  <w15:chartTrackingRefBased/>
  <w15:docId w15:val="{188C7DCF-8AC2-44BF-84F0-675F0B11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9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Jihane Sader</dc:creator>
  <cp:keywords/>
  <dc:description/>
  <cp:lastModifiedBy>Jihane Sader</cp:lastModifiedBy>
  <cp:revision>1</cp:revision>
  <dcterms:created xsi:type="dcterms:W3CDTF">2024-10-28T07:05:00Z</dcterms:created>
  <dcterms:modified xsi:type="dcterms:W3CDTF">2024-10-28T07:33:00Z</dcterms:modified>
</cp:coreProperties>
</file>